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附件2：《报价函》</w:t>
      </w:r>
    </w:p>
    <w:bookmarkEnd w:id="0"/>
    <w:p w:rsidR="00220C87" w:rsidRDefault="00220C87" w:rsidP="00220C87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报价函</w:t>
      </w: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致：合肥市建设投资控股（集团）有限公司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我方对转让公告完全响应，遵照转让公告的要求，特此确认并承诺：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1.我方确认，我方已仔细阅读并研究了贵方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>2025 年合肥市建投集团车辆（皖 A925GA）转让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项目（项目编号：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JJ2025-001 </w:t>
      </w:r>
      <w:r>
        <w:rPr>
          <w:rFonts w:ascii="仿宋_GB2312" w:eastAsia="仿宋_GB2312" w:hAnsi="仿宋_GB2312" w:cs="仿宋_GB2312" w:hint="eastAsia"/>
          <w:sz w:val="32"/>
          <w:szCs w:val="32"/>
        </w:rPr>
        <w:t>）的公告内容及附件，我方完全熟悉并遵守其中要求、条款和条件，充分了解标的情况。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2.我方确认，我方完全同意转让公告制定的交易规则。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3.我方保证：我方为参与本项目所提供的材料均真实、合法、完整，否则承担由此印发的一切经济责任和法律责任。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我方承诺，完全知晓并接受转让公告及附件所有内容，我方自该项目《成交确认书》出具之日起五个工作日内与转让方签订合同。如因我方原因导致合同未在规定期限内签订，贵方有权扣除我方已缴纳的保证金作为违反本承诺的违约金。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5.我方最终报价（人民币）：大写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元</w:t>
      </w:r>
      <w:r>
        <w:rPr>
          <w:rFonts w:ascii="仿宋_GB2312" w:eastAsia="仿宋_GB2312" w:hAnsi="仿宋_GB2312" w:cs="仿宋_GB2312" w:hint="eastAsia"/>
          <w:sz w:val="32"/>
          <w:szCs w:val="32"/>
        </w:rPr>
        <w:t>，小写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元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20C87" w:rsidRDefault="00220C87" w:rsidP="00220C87">
      <w:pPr>
        <w:spacing w:line="59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意向受让方（盖章/手印）：</w:t>
      </w: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法定代表人或委托代理人（签章/签字）：</w:t>
      </w: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</w:t>
      </w:r>
    </w:p>
    <w:p w:rsidR="00220C87" w:rsidRDefault="00220C87" w:rsidP="00220C87">
      <w:pPr>
        <w:spacing w:line="59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电子邮箱：                   </w:t>
      </w:r>
    </w:p>
    <w:p w:rsidR="00220C87" w:rsidRDefault="00220C87" w:rsidP="00220C87">
      <w:pPr>
        <w:spacing w:line="592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        2025年  月  日</w:t>
      </w:r>
    </w:p>
    <w:p w:rsidR="00220C87" w:rsidRDefault="00220C87" w:rsidP="00220C87"/>
    <w:p w:rsidR="00D32694" w:rsidRPr="00220C87" w:rsidRDefault="00D32694" w:rsidP="00220C87"/>
    <w:sectPr w:rsidR="00D32694" w:rsidRPr="00220C87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0E"/>
    <w:rsid w:val="00220C87"/>
    <w:rsid w:val="005A6F0E"/>
    <w:rsid w:val="00D3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50330-A58E-4E5A-ABC2-2E7DF252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0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A6F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冯国培</dc:creator>
  <cp:keywords/>
  <dc:description/>
  <cp:lastModifiedBy>冯国培</cp:lastModifiedBy>
  <cp:revision>2</cp:revision>
  <dcterms:created xsi:type="dcterms:W3CDTF">2025-03-12T09:02:00Z</dcterms:created>
  <dcterms:modified xsi:type="dcterms:W3CDTF">2025-03-12T09:02:00Z</dcterms:modified>
</cp:coreProperties>
</file>